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9265B6">
        <w:rPr>
          <w:rFonts w:ascii="Calibri Light" w:hAnsi="Calibri Light" w:cs="Calibri Light"/>
          <w:sz w:val="24"/>
          <w:szCs w:val="24"/>
        </w:rPr>
        <w:t>22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EA4633">
        <w:rPr>
          <w:rFonts w:ascii="Calibri Light" w:hAnsi="Calibri Light" w:cs="Calibri Light"/>
          <w:sz w:val="24"/>
          <w:szCs w:val="24"/>
        </w:rPr>
        <w:t>11</w:t>
      </w:r>
      <w:r>
        <w:rPr>
          <w:rFonts w:ascii="Calibri Light" w:hAnsi="Calibri Light" w:cs="Calibri Light"/>
          <w:sz w:val="24"/>
          <w:szCs w:val="24"/>
        </w:rPr>
        <w:t>.</w:t>
      </w:r>
      <w:r w:rsidR="00E21AE2">
        <w:rPr>
          <w:rFonts w:ascii="Calibri Light" w:hAnsi="Calibri Light" w:cs="Calibri Light"/>
          <w:sz w:val="24"/>
          <w:szCs w:val="24"/>
        </w:rPr>
        <w:t xml:space="preserve"> </w:t>
      </w:r>
      <w:r w:rsidR="00EA4633">
        <w:rPr>
          <w:rFonts w:ascii="Calibri Light" w:hAnsi="Calibri Light" w:cs="Calibri Light"/>
          <w:sz w:val="24"/>
          <w:szCs w:val="24"/>
        </w:rPr>
        <w:t>travnja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Pr="008521EE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8"/>
          <w:szCs w:val="28"/>
        </w:rPr>
      </w:pPr>
      <w:r w:rsidRPr="008521EE">
        <w:rPr>
          <w:rFonts w:ascii="Calibri Light" w:hAnsi="Calibri Light" w:cs="Calibri Light"/>
          <w:b/>
          <w:sz w:val="28"/>
          <w:szCs w:val="28"/>
        </w:rPr>
        <w:t xml:space="preserve"> ZAPISNIK</w:t>
      </w:r>
    </w:p>
    <w:p w:rsidR="008521EE" w:rsidRDefault="00080B72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s</w:t>
      </w:r>
      <w:bookmarkStart w:id="0" w:name="_GoBack"/>
      <w:bookmarkEnd w:id="0"/>
      <w:r w:rsidR="008521EE">
        <w:rPr>
          <w:rFonts w:ascii="Calibri Light" w:hAnsi="Calibri Light" w:cs="Calibri Light"/>
          <w:b/>
          <w:sz w:val="24"/>
          <w:szCs w:val="24"/>
        </w:rPr>
        <w:t>kraćeni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2F220C" w:rsidRDefault="00AC0918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37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 w:rsidR="003D5C99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>
        <w:rPr>
          <w:rFonts w:ascii="Calibri Light" w:hAnsi="Calibri Light" w:cs="Calibri Light"/>
          <w:sz w:val="24"/>
          <w:szCs w:val="24"/>
        </w:rPr>
        <w:t>11</w:t>
      </w:r>
      <w:r w:rsidR="00712EA0">
        <w:rPr>
          <w:rFonts w:ascii="Calibri Light" w:hAnsi="Calibri Light" w:cs="Calibri Light"/>
          <w:sz w:val="24"/>
          <w:szCs w:val="24"/>
        </w:rPr>
        <w:t xml:space="preserve">. </w:t>
      </w:r>
      <w:r w:rsidR="003D5C99">
        <w:rPr>
          <w:rFonts w:ascii="Calibri Light" w:hAnsi="Calibri Light" w:cs="Calibri Light"/>
          <w:sz w:val="24"/>
          <w:szCs w:val="24"/>
        </w:rPr>
        <w:t>travnja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4. godine s početkom u 18:0</w:t>
      </w:r>
      <w:r w:rsidR="003D5C99">
        <w:rPr>
          <w:rFonts w:ascii="Calibri Light" w:hAnsi="Calibri Light" w:cs="Calibri Light"/>
          <w:sz w:val="24"/>
          <w:szCs w:val="24"/>
        </w:rPr>
        <w:t>0</w:t>
      </w:r>
      <w:r w:rsidR="00712EA0">
        <w:rPr>
          <w:rFonts w:ascii="Calibri Light" w:hAnsi="Calibri Light" w:cs="Calibri Light"/>
          <w:sz w:val="24"/>
          <w:szCs w:val="24"/>
        </w:rPr>
        <w:t xml:space="preserve"> sati </w:t>
      </w:r>
      <w:r>
        <w:rPr>
          <w:rFonts w:ascii="Calibri Light" w:hAnsi="Calibri Light" w:cs="Calibri Light"/>
          <w:sz w:val="24"/>
          <w:szCs w:val="24"/>
        </w:rPr>
        <w:t xml:space="preserve">u učionici matematike </w:t>
      </w:r>
      <w:r w:rsidR="002F220C">
        <w:rPr>
          <w:rFonts w:ascii="Calibri Light" w:hAnsi="Calibri Light" w:cs="Calibri Light"/>
          <w:sz w:val="24"/>
          <w:szCs w:val="24"/>
        </w:rPr>
        <w:t xml:space="preserve">Osnovne škole Veliki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.</w:t>
      </w:r>
    </w:p>
    <w:p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</w:t>
      </w:r>
      <w:r w:rsidR="00AC0918">
        <w:rPr>
          <w:rFonts w:ascii="Calibri Light" w:hAnsi="Calibri Light" w:cs="Calibri Light"/>
          <w:sz w:val="24"/>
          <w:szCs w:val="24"/>
        </w:rPr>
        <w:t xml:space="preserve"> svi </w:t>
      </w:r>
      <w:r>
        <w:rPr>
          <w:rFonts w:ascii="Calibri Light" w:hAnsi="Calibri Light" w:cs="Calibri Light"/>
          <w:sz w:val="24"/>
          <w:szCs w:val="24"/>
        </w:rPr>
        <w:t xml:space="preserve">članovi ŠO: Marinka Mlinarić, </w:t>
      </w:r>
      <w:r w:rsidR="002F220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Virag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, </w:t>
      </w:r>
      <w:r w:rsidR="00712EA0">
        <w:rPr>
          <w:rFonts w:ascii="Calibri Light" w:hAnsi="Calibri Light" w:cs="Calibri Light"/>
          <w:sz w:val="24"/>
          <w:szCs w:val="24"/>
        </w:rPr>
        <w:t>Saša Bahat</w:t>
      </w:r>
      <w:r w:rsidR="003D5C99">
        <w:rPr>
          <w:rFonts w:ascii="Calibri Light" w:hAnsi="Calibri Light" w:cs="Calibri Light"/>
          <w:sz w:val="24"/>
          <w:szCs w:val="24"/>
        </w:rPr>
        <w:t xml:space="preserve"> i  </w:t>
      </w:r>
      <w:proofErr w:type="spellStart"/>
      <w:r w:rsidR="003D5C99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 Sever</w:t>
      </w:r>
    </w:p>
    <w:p w:rsidR="00E26787" w:rsidRDefault="00AC0918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Dosadašnja članica </w:t>
      </w:r>
      <w:r w:rsidR="00E26787" w:rsidRPr="00D00BC7">
        <w:rPr>
          <w:rFonts w:ascii="Calibri Light" w:hAnsi="Calibri Light" w:cs="Calibri Light"/>
          <w:sz w:val="24"/>
          <w:szCs w:val="24"/>
        </w:rPr>
        <w:t>Patricija Friščić</w:t>
      </w:r>
      <w:r>
        <w:rPr>
          <w:rFonts w:ascii="Calibri Light" w:hAnsi="Calibri Light" w:cs="Calibri Light"/>
          <w:sz w:val="24"/>
          <w:szCs w:val="24"/>
        </w:rPr>
        <w:t xml:space="preserve"> dana 8. travnja 2024. godine podnijela je zahtjev za razrješenje člana Školskog odbora.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>, v.d. ravn</w:t>
      </w:r>
      <w:r w:rsidR="00AE18C5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Predstavljanje programa rada za mandatno razdoblje kandidatkinje Marine </w:t>
      </w:r>
      <w:proofErr w:type="spellStart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Rajh</w:t>
      </w:r>
      <w:proofErr w:type="spellEnd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 za ravnatelja Osnovne škole Veliki </w:t>
      </w:r>
      <w:proofErr w:type="spellStart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</w:p>
    <w:p w:rsidR="00AE18C5" w:rsidRPr="00AE18C5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Odluke o imenovanju ravnatelja Osnovne škole Veliki </w:t>
      </w:r>
      <w:proofErr w:type="spellStart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 xml:space="preserve"> javnim glasovanjem članova Školskog odbora</w:t>
      </w:r>
    </w:p>
    <w:p w:rsidR="003D5C99" w:rsidRPr="003D5C99" w:rsidRDefault="00AE18C5" w:rsidP="00AE18C5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AE18C5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:rsidR="00E26787" w:rsidRPr="00BF12A7" w:rsidRDefault="00E26787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9265B6">
        <w:rPr>
          <w:rFonts w:ascii="Calibri Light" w:hAnsi="Calibri Light" w:cs="Calibri Light"/>
          <w:lang w:eastAsia="en-US"/>
        </w:rPr>
        <w:t xml:space="preserve">ora (u daljnjem </w:t>
      </w:r>
      <w:r>
        <w:rPr>
          <w:rFonts w:ascii="Calibri Light" w:hAnsi="Calibri Light" w:cs="Calibri Light"/>
          <w:lang w:eastAsia="en-US"/>
        </w:rPr>
        <w:t>tekstu</w:t>
      </w:r>
      <w:r w:rsidR="009265B6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E26787" w:rsidRDefault="00E26787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Pr="0080586F" w:rsidRDefault="00EB6338" w:rsidP="0080586F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</w:t>
      </w:r>
      <w:r w:rsidR="0002404C"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 xml:space="preserve">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3D5C99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3D5C99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267BD3" w:rsidRDefault="00267BD3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267BD3">
        <w:rPr>
          <w:rFonts w:ascii="Calibri Light" w:hAnsi="Calibri Light" w:cs="Calibri Light"/>
          <w:bCs/>
          <w:i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9F2E83" w:rsidRPr="009F2E83" w:rsidRDefault="009F2E83" w:rsidP="009F2E8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Zaključak o zauzimanju stajališta Vijeća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roditelja sa sjednice održane 9. travnja 2024</w:t>
      </w:r>
      <w:r w:rsidRPr="009F2E83">
        <w:rPr>
          <w:rFonts w:ascii="Calibri Light" w:hAnsi="Calibri Light" w:cs="Calibri Light"/>
          <w:bCs/>
          <w:color w:val="000000" w:themeColor="text1"/>
        </w:rPr>
        <w:t>. godin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e je da je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kandidatkinja za ravnatelja škole. Prema dostavljenom zapisniku Povjerenstva za pro</w:t>
      </w:r>
      <w:r w:rsidR="00B32C72">
        <w:rPr>
          <w:rFonts w:ascii="Calibri Light" w:hAnsi="Calibri Light" w:cs="Calibri Light"/>
          <w:bCs/>
          <w:color w:val="000000" w:themeColor="text1"/>
        </w:rPr>
        <w:t>vođenju tajnog glasovanja, od 15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članov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a Vijeća roditelja glasalo je 13 članova. </w:t>
      </w:r>
      <w:r w:rsidRPr="009F2E83">
        <w:rPr>
          <w:rFonts w:ascii="Calibri Light" w:hAnsi="Calibri Light" w:cs="Calibri Light"/>
          <w:bCs/>
          <w:color w:val="000000" w:themeColor="text1"/>
        </w:rPr>
        <w:t>Nevažećih list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ića nije bilo i kandidatkinja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B32C72">
        <w:rPr>
          <w:rFonts w:ascii="Calibri Light" w:hAnsi="Calibri Light" w:cs="Calibri Light"/>
          <w:bCs/>
          <w:color w:val="000000" w:themeColor="text1"/>
        </w:rPr>
        <w:t xml:space="preserve"> dobila je 13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glasova za i nijedan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glas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protiv.</w:t>
      </w:r>
    </w:p>
    <w:p w:rsidR="009F2E83" w:rsidRPr="009F2E83" w:rsidRDefault="009F2E83" w:rsidP="009F2E8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Zaključak o zauzimanju stajališta Sku</w:t>
      </w:r>
      <w:r w:rsidR="00B32C72">
        <w:rPr>
          <w:rFonts w:ascii="Calibri Light" w:hAnsi="Calibri Light" w:cs="Calibri Light"/>
          <w:bCs/>
          <w:color w:val="000000" w:themeColor="text1"/>
        </w:rPr>
        <w:t>pa radnika sa sjednice održane 10. travnja 2024</w:t>
      </w:r>
      <w:r w:rsidRPr="009F2E83">
        <w:rPr>
          <w:rFonts w:ascii="Calibri Light" w:hAnsi="Calibri Light" w:cs="Calibri Light"/>
          <w:bCs/>
          <w:color w:val="000000" w:themeColor="text1"/>
        </w:rPr>
        <w:t>. godin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e je da je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kandidatkinja za ravnatelja škole. Prema dostavljenom zapisniku Povjerenstva za pro</w:t>
      </w:r>
      <w:r w:rsidR="00B32C72">
        <w:rPr>
          <w:rFonts w:ascii="Calibri Light" w:hAnsi="Calibri Light" w:cs="Calibri Light"/>
          <w:bCs/>
          <w:color w:val="000000" w:themeColor="text1"/>
        </w:rPr>
        <w:t>vođenju tajnog glasovanja, od 50 članova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Skupa radnik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a glasalo je 40 članova. </w:t>
      </w:r>
      <w:r w:rsidRPr="009F2E83">
        <w:rPr>
          <w:rFonts w:ascii="Calibri Light" w:hAnsi="Calibri Light" w:cs="Calibri Light"/>
          <w:bCs/>
          <w:color w:val="000000" w:themeColor="text1"/>
        </w:rPr>
        <w:t>Nevažećih list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ića nije bili i kandidatkinja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B32C72">
        <w:rPr>
          <w:rFonts w:ascii="Calibri Light" w:hAnsi="Calibri Light" w:cs="Calibri Light"/>
          <w:bCs/>
          <w:color w:val="000000" w:themeColor="text1"/>
        </w:rPr>
        <w:t xml:space="preserve"> dobila je 39 glasova za i 1 glas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protiv.</w:t>
      </w:r>
    </w:p>
    <w:p w:rsidR="009F2E83" w:rsidRPr="009F2E83" w:rsidRDefault="009F2E83" w:rsidP="009F2E83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Zaključak o zauzimanju stajališta Učiteljs</w:t>
      </w:r>
      <w:r w:rsidR="00B32C72">
        <w:rPr>
          <w:rFonts w:ascii="Calibri Light" w:hAnsi="Calibri Light" w:cs="Calibri Light"/>
          <w:bCs/>
          <w:color w:val="000000" w:themeColor="text1"/>
        </w:rPr>
        <w:t>kog vijeća sa sjednice održane 10. travnja 2024</w:t>
      </w:r>
      <w:r w:rsidRPr="009F2E83">
        <w:rPr>
          <w:rFonts w:ascii="Calibri Light" w:hAnsi="Calibri Light" w:cs="Calibri Light"/>
          <w:bCs/>
          <w:color w:val="000000" w:themeColor="text1"/>
        </w:rPr>
        <w:t>. go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dine je da je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kandidatkinja za ravnatelja škole. Prema dostavljenom zapisniku Povjerenstva za pro</w:t>
      </w:r>
      <w:r w:rsidR="00B32C72">
        <w:rPr>
          <w:rFonts w:ascii="Calibri Light" w:hAnsi="Calibri Light" w:cs="Calibri Light"/>
          <w:bCs/>
          <w:color w:val="000000" w:themeColor="text1"/>
        </w:rPr>
        <w:t>vođenju tajnog glasovanja, od 32 člana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Učiteljskog vijeća glasalo je 29 članova. </w:t>
      </w:r>
      <w:r w:rsidRPr="009F2E83">
        <w:rPr>
          <w:rFonts w:ascii="Calibri Light" w:hAnsi="Calibri Light" w:cs="Calibri Light"/>
          <w:bCs/>
          <w:color w:val="000000" w:themeColor="text1"/>
        </w:rPr>
        <w:t>Nevažećih listića nije bili i kan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didatkinja Marina </w:t>
      </w:r>
      <w:proofErr w:type="spellStart"/>
      <w:r w:rsidR="00B32C72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B32C72">
        <w:rPr>
          <w:rFonts w:ascii="Calibri Light" w:hAnsi="Calibri Light" w:cs="Calibri Light"/>
          <w:bCs/>
          <w:color w:val="000000" w:themeColor="text1"/>
        </w:rPr>
        <w:t xml:space="preserve"> dobila je 29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glasova</w:t>
      </w:r>
      <w:r w:rsidR="00B32C72">
        <w:rPr>
          <w:rFonts w:ascii="Calibri Light" w:hAnsi="Calibri Light" w:cs="Calibri Light"/>
          <w:bCs/>
          <w:color w:val="000000" w:themeColor="text1"/>
        </w:rPr>
        <w:t xml:space="preserve"> za i nijedan</w:t>
      </w:r>
      <w:r w:rsidRPr="009F2E83">
        <w:rPr>
          <w:rFonts w:ascii="Calibri Light" w:hAnsi="Calibri Light" w:cs="Calibri Light"/>
          <w:bCs/>
          <w:color w:val="000000" w:themeColor="text1"/>
        </w:rPr>
        <w:t xml:space="preserve"> glas protiv.</w:t>
      </w:r>
    </w:p>
    <w:p w:rsidR="00267BD3" w:rsidRPr="00267BD3" w:rsidRDefault="00267BD3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1" w:name="_Hlk160139330"/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1"/>
    </w:p>
    <w:p w:rsidR="00F729FC" w:rsidRDefault="00267BD3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267BD3">
        <w:rPr>
          <w:rFonts w:ascii="Calibri Light" w:hAnsi="Calibri Light" w:cs="Calibri Light"/>
          <w:bCs/>
          <w:i/>
          <w:color w:val="000000" w:themeColor="text1"/>
        </w:rPr>
        <w:t xml:space="preserve">Predstavljanje programa rada za mandatno razdoblje kandidatkinje Marine </w:t>
      </w:r>
      <w:proofErr w:type="spellStart"/>
      <w:r w:rsidRPr="00267BD3">
        <w:rPr>
          <w:rFonts w:ascii="Calibri Light" w:hAnsi="Calibri Light" w:cs="Calibri Light"/>
          <w:bCs/>
          <w:i/>
          <w:color w:val="000000" w:themeColor="text1"/>
        </w:rPr>
        <w:t>Rajh</w:t>
      </w:r>
      <w:proofErr w:type="spellEnd"/>
      <w:r w:rsidRPr="00267BD3">
        <w:rPr>
          <w:rFonts w:ascii="Calibri Light" w:hAnsi="Calibri Light" w:cs="Calibri Light"/>
          <w:bCs/>
          <w:i/>
          <w:color w:val="000000" w:themeColor="text1"/>
        </w:rPr>
        <w:t xml:space="preserve"> za ravnatelja Osnovne škole Veliki </w:t>
      </w:r>
      <w:proofErr w:type="spellStart"/>
      <w:r w:rsidRPr="00267BD3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CF5F9A" w:rsidRDefault="009F2E8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E83">
        <w:rPr>
          <w:rFonts w:ascii="Calibri Light" w:hAnsi="Calibri Light" w:cs="Calibri Light"/>
          <w:bCs/>
          <w:color w:val="000000" w:themeColor="text1"/>
        </w:rPr>
        <w:t>Kandidatkin</w:t>
      </w:r>
      <w:r>
        <w:rPr>
          <w:rFonts w:ascii="Calibri Light" w:hAnsi="Calibri Light" w:cs="Calibri Light"/>
          <w:bCs/>
          <w:color w:val="000000" w:themeColor="text1"/>
        </w:rPr>
        <w:t xml:space="preserve">ja gospođa Marina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9F2E83">
        <w:rPr>
          <w:rFonts w:ascii="Calibri Light" w:hAnsi="Calibri Light" w:cs="Calibri Light"/>
          <w:bCs/>
          <w:color w:val="000000" w:themeColor="text1"/>
        </w:rPr>
        <w:t xml:space="preserve"> predstavila je članovima ŠO svoj program rada z</w:t>
      </w:r>
      <w:r>
        <w:rPr>
          <w:rFonts w:ascii="Calibri Light" w:hAnsi="Calibri Light" w:cs="Calibri Light"/>
          <w:bCs/>
          <w:color w:val="000000" w:themeColor="text1"/>
        </w:rPr>
        <w:t>a mandatno razdoblje 2024.-2029</w:t>
      </w:r>
      <w:r w:rsidRPr="009F2E83">
        <w:rPr>
          <w:rFonts w:ascii="Calibri Light" w:hAnsi="Calibri Light" w:cs="Calibri Light"/>
          <w:bCs/>
          <w:color w:val="000000" w:themeColor="text1"/>
        </w:rPr>
        <w:t>.</w:t>
      </w:r>
      <w:r w:rsidR="00D15368">
        <w:rPr>
          <w:rFonts w:ascii="Calibri Light" w:hAnsi="Calibri Light" w:cs="Calibri Light"/>
          <w:bCs/>
          <w:color w:val="000000" w:themeColor="text1"/>
        </w:rPr>
        <w:t xml:space="preserve"> godine.</w:t>
      </w:r>
      <w:r w:rsidR="00E21AE2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CF5F9A" w:rsidRDefault="00CF5F9A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267BD3" w:rsidRDefault="00267BD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4.</w:t>
      </w:r>
    </w:p>
    <w:p w:rsidR="007B62B9" w:rsidRDefault="007B62B9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7B62B9">
        <w:rPr>
          <w:rFonts w:ascii="Calibri Light" w:hAnsi="Calibri Light" w:cs="Calibri Light"/>
          <w:bCs/>
          <w:i/>
          <w:color w:val="000000" w:themeColor="text1"/>
        </w:rPr>
        <w:t xml:space="preserve">Donošenje Odluke o imenovanju ravnatelja Osnovne škole Veliki </w:t>
      </w:r>
      <w:proofErr w:type="spellStart"/>
      <w:r w:rsidRPr="007B62B9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Pr="007B62B9">
        <w:rPr>
          <w:rFonts w:ascii="Calibri Light" w:hAnsi="Calibri Light" w:cs="Calibri Light"/>
          <w:bCs/>
          <w:i/>
          <w:color w:val="000000" w:themeColor="text1"/>
        </w:rPr>
        <w:t xml:space="preserve"> javnim glasovanjem članova Školskog odbora</w:t>
      </w:r>
    </w:p>
    <w:p w:rsidR="00694FE2" w:rsidRPr="00694FE2" w:rsidRDefault="00694FE2" w:rsidP="00694FE2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694FE2">
        <w:rPr>
          <w:rFonts w:ascii="Calibri Light" w:hAnsi="Calibri Light" w:cs="Calibri Light"/>
          <w:bCs/>
          <w:color w:val="000000" w:themeColor="text1"/>
        </w:rPr>
        <w:t>Članovi ŠO jednoglasno su glasali za  kan</w:t>
      </w:r>
      <w:r>
        <w:rPr>
          <w:rFonts w:ascii="Calibri Light" w:hAnsi="Calibri Light" w:cs="Calibri Light"/>
          <w:bCs/>
          <w:color w:val="000000" w:themeColor="text1"/>
        </w:rPr>
        <w:t xml:space="preserve">didatkinju Marinu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694FE2">
        <w:rPr>
          <w:rFonts w:ascii="Calibri Light" w:hAnsi="Calibri Light" w:cs="Calibri Light"/>
          <w:bCs/>
          <w:color w:val="000000" w:themeColor="text1"/>
        </w:rPr>
        <w:t xml:space="preserve"> i jednoglasno donijeli Odluku o </w:t>
      </w:r>
      <w:r>
        <w:rPr>
          <w:rFonts w:ascii="Calibri Light" w:hAnsi="Calibri Light" w:cs="Calibri Light"/>
          <w:bCs/>
          <w:color w:val="000000" w:themeColor="text1"/>
        </w:rPr>
        <w:t xml:space="preserve">imenovanju Marine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Pr="00694FE2">
        <w:rPr>
          <w:rFonts w:ascii="Calibri Light" w:hAnsi="Calibri Light" w:cs="Calibri Light"/>
          <w:bCs/>
          <w:color w:val="000000" w:themeColor="text1"/>
        </w:rPr>
        <w:t xml:space="preserve"> ravnateljicom Osnovne škole Veliki </w:t>
      </w:r>
      <w:proofErr w:type="spellStart"/>
      <w:r w:rsidRPr="00694FE2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694FE2">
        <w:rPr>
          <w:rFonts w:ascii="Calibri Light" w:hAnsi="Calibri Light" w:cs="Calibri Light"/>
          <w:bCs/>
          <w:color w:val="000000" w:themeColor="text1"/>
        </w:rPr>
        <w:t>.</w:t>
      </w:r>
    </w:p>
    <w:p w:rsidR="007B62B9" w:rsidRDefault="007B62B9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7B62B9" w:rsidRDefault="00B151BB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0B4F80" w:rsidRPr="000B4F80" w:rsidRDefault="000B4F80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0B4F80">
        <w:rPr>
          <w:rFonts w:ascii="Calibri Light" w:hAnsi="Calibri Light" w:cs="Calibri Light"/>
          <w:bCs/>
          <w:i/>
          <w:color w:val="000000" w:themeColor="text1"/>
        </w:rPr>
        <w:t>Ostalo</w:t>
      </w:r>
    </w:p>
    <w:p w:rsidR="00B151BB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 i primjedaba nije bilo.</w:t>
      </w:r>
    </w:p>
    <w:p w:rsidR="00B151BB" w:rsidRDefault="00B151BB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Pr="00126936" w:rsidRDefault="00E26787" w:rsidP="00126936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Sjednica je trajala u vremenu od 1</w:t>
      </w:r>
      <w:r w:rsidR="00B151BB">
        <w:rPr>
          <w:rFonts w:ascii="Calibri Light" w:hAnsi="Calibri Light" w:cs="Calibri Light"/>
        </w:rPr>
        <w:t>8:00 do 18</w:t>
      </w:r>
      <w:r>
        <w:rPr>
          <w:rFonts w:ascii="Calibri Light" w:hAnsi="Calibri Light" w:cs="Calibri Light"/>
        </w:rPr>
        <w:t>:</w:t>
      </w:r>
      <w:r w:rsidR="00B151BB">
        <w:rPr>
          <w:rFonts w:ascii="Calibri Light" w:hAnsi="Calibri Light" w:cs="Calibri Light"/>
        </w:rPr>
        <w:t>3</w:t>
      </w:r>
      <w:r w:rsidR="00F729FC">
        <w:rPr>
          <w:rFonts w:ascii="Calibri Light" w:hAnsi="Calibri Light" w:cs="Calibri Light"/>
        </w:rPr>
        <w:t>0</w:t>
      </w:r>
      <w:r>
        <w:rPr>
          <w:rFonts w:ascii="Calibri Light" w:hAnsi="Calibri Light" w:cs="Calibri Light"/>
        </w:rPr>
        <w:t xml:space="preserve"> sati.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Pr="00340A31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340A31">
        <w:rPr>
          <w:rFonts w:ascii="Calibri Light" w:hAnsi="Calibri Light" w:cs="Calibri Light"/>
          <w:sz w:val="22"/>
          <w:szCs w:val="22"/>
        </w:rPr>
        <w:t xml:space="preserve">Privitci: </w:t>
      </w:r>
    </w:p>
    <w:p w:rsidR="00E26787" w:rsidRDefault="00B151BB" w:rsidP="00A70A6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Odluka o imenovanju ravnatelja škole</w:t>
      </w:r>
    </w:p>
    <w:p w:rsidR="000D4A2D" w:rsidRPr="00B151BB" w:rsidRDefault="000D4A2D" w:rsidP="00B151BB">
      <w:pPr>
        <w:ind w:left="60"/>
        <w:jc w:val="both"/>
        <w:rPr>
          <w:rFonts w:ascii="Calibri Light" w:hAnsi="Calibri Light" w:cs="Calibri Light"/>
          <w:sz w:val="22"/>
          <w:szCs w:val="22"/>
        </w:rPr>
      </w:pPr>
    </w:p>
    <w:p w:rsidR="000D4A2D" w:rsidRPr="00B151BB" w:rsidRDefault="000D4A2D" w:rsidP="00B151BB">
      <w:pPr>
        <w:ind w:left="60"/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2" w:name="_Hlk160142675"/>
    </w:p>
    <w:p w:rsidR="000D4A2D" w:rsidRPr="000D4A2D" w:rsidRDefault="000D4A2D" w:rsidP="000D4A2D">
      <w:pPr>
        <w:pStyle w:val="Odlomakpopisa"/>
        <w:ind w:left="42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</w:t>
      </w:r>
      <w:bookmarkStart w:id="3" w:name="_Hlk160142648"/>
      <w:r>
        <w:rPr>
          <w:rFonts w:ascii="Calibri Light" w:eastAsia="Times New Roman" w:hAnsi="Calibri Light" w:cs="Calibri Light"/>
          <w:color w:val="000000"/>
        </w:rPr>
        <w:t>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F729FC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F729FC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bookmarkEnd w:id="2"/>
    <w:bookmarkEnd w:id="3"/>
    <w:p w:rsidR="00E26787" w:rsidRDefault="00E26787" w:rsidP="00E26787"/>
    <w:p w:rsidR="00E26787" w:rsidRDefault="00E26787" w:rsidP="00E26787"/>
    <w:p w:rsidR="00E26787" w:rsidRDefault="00E26787" w:rsidP="00E26787"/>
    <w:p w:rsidR="00E26787" w:rsidRDefault="00E26787" w:rsidP="00E26787"/>
    <w:p w:rsidR="00AD657C" w:rsidRDefault="00080B72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2404C"/>
    <w:rsid w:val="00031D03"/>
    <w:rsid w:val="00080B72"/>
    <w:rsid w:val="000B4F80"/>
    <w:rsid w:val="000D4A2D"/>
    <w:rsid w:val="000E3FA5"/>
    <w:rsid w:val="00126936"/>
    <w:rsid w:val="001360F9"/>
    <w:rsid w:val="001C6413"/>
    <w:rsid w:val="001E39E4"/>
    <w:rsid w:val="00232C6F"/>
    <w:rsid w:val="00233C1A"/>
    <w:rsid w:val="00237D8F"/>
    <w:rsid w:val="002648DD"/>
    <w:rsid w:val="00267BD3"/>
    <w:rsid w:val="002D68E4"/>
    <w:rsid w:val="002E41F5"/>
    <w:rsid w:val="002F220C"/>
    <w:rsid w:val="0031506B"/>
    <w:rsid w:val="00340A31"/>
    <w:rsid w:val="003619EF"/>
    <w:rsid w:val="003777A9"/>
    <w:rsid w:val="003D5C99"/>
    <w:rsid w:val="00433B82"/>
    <w:rsid w:val="004857E5"/>
    <w:rsid w:val="00500575"/>
    <w:rsid w:val="00536907"/>
    <w:rsid w:val="0058256A"/>
    <w:rsid w:val="005B0319"/>
    <w:rsid w:val="006002D3"/>
    <w:rsid w:val="00605529"/>
    <w:rsid w:val="00610721"/>
    <w:rsid w:val="00694FE2"/>
    <w:rsid w:val="00712EA0"/>
    <w:rsid w:val="007B62B9"/>
    <w:rsid w:val="007C00F4"/>
    <w:rsid w:val="0080586F"/>
    <w:rsid w:val="008521EE"/>
    <w:rsid w:val="00854108"/>
    <w:rsid w:val="008C03CC"/>
    <w:rsid w:val="00902263"/>
    <w:rsid w:val="00915891"/>
    <w:rsid w:val="0092502B"/>
    <w:rsid w:val="009265B6"/>
    <w:rsid w:val="00950B71"/>
    <w:rsid w:val="00967733"/>
    <w:rsid w:val="00970913"/>
    <w:rsid w:val="00973AAE"/>
    <w:rsid w:val="009F01D2"/>
    <w:rsid w:val="009F0973"/>
    <w:rsid w:val="009F2E83"/>
    <w:rsid w:val="009F6466"/>
    <w:rsid w:val="00A11187"/>
    <w:rsid w:val="00A70A63"/>
    <w:rsid w:val="00A95758"/>
    <w:rsid w:val="00AA7835"/>
    <w:rsid w:val="00AC0918"/>
    <w:rsid w:val="00AC376B"/>
    <w:rsid w:val="00AE18C5"/>
    <w:rsid w:val="00B05A1B"/>
    <w:rsid w:val="00B151BB"/>
    <w:rsid w:val="00B32C72"/>
    <w:rsid w:val="00B56FC2"/>
    <w:rsid w:val="00BC7108"/>
    <w:rsid w:val="00BD2BB0"/>
    <w:rsid w:val="00BF12A7"/>
    <w:rsid w:val="00C06AEE"/>
    <w:rsid w:val="00C26F0D"/>
    <w:rsid w:val="00C444C3"/>
    <w:rsid w:val="00CC5C4E"/>
    <w:rsid w:val="00CD6129"/>
    <w:rsid w:val="00CF5F9A"/>
    <w:rsid w:val="00D00BC7"/>
    <w:rsid w:val="00D15368"/>
    <w:rsid w:val="00D353C6"/>
    <w:rsid w:val="00D54A45"/>
    <w:rsid w:val="00E21AE2"/>
    <w:rsid w:val="00E26787"/>
    <w:rsid w:val="00EA4633"/>
    <w:rsid w:val="00EB6338"/>
    <w:rsid w:val="00F16066"/>
    <w:rsid w:val="00F2220C"/>
    <w:rsid w:val="00F33909"/>
    <w:rsid w:val="00F729FC"/>
    <w:rsid w:val="00F81E95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EB7E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2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dcterms:created xsi:type="dcterms:W3CDTF">2024-06-07T08:01:00Z</dcterms:created>
  <dcterms:modified xsi:type="dcterms:W3CDTF">2024-06-07T08:05:00Z</dcterms:modified>
</cp:coreProperties>
</file>