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44" w:rsidRDefault="009E4D44" w:rsidP="009E4D44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08B1A197" wp14:editId="2190C9EA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9E4D44" w:rsidRDefault="009E4D44" w:rsidP="009E4D44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9E4D44" w:rsidRDefault="009E4D44" w:rsidP="009E4D44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9E4D44" w:rsidRDefault="009E4D44" w:rsidP="009E4D44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9E4D44" w:rsidRDefault="009E4D44" w:rsidP="009E4D44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9E4D44" w:rsidRDefault="009E4D44" w:rsidP="009E4D44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9E4D44" w:rsidRDefault="009E4D44" w:rsidP="009E4D44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007-04/23-01/1</w:t>
      </w:r>
    </w:p>
    <w:p w:rsidR="009E4D44" w:rsidRDefault="009E4D44" w:rsidP="009E4D44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2186-140-07-23-26</w:t>
      </w:r>
    </w:p>
    <w:p w:rsidR="009E4D44" w:rsidRDefault="009E4D44" w:rsidP="009E4D44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21.12.2023.</w:t>
      </w:r>
    </w:p>
    <w:p w:rsidR="009E4D44" w:rsidRDefault="009E4D44" w:rsidP="009E4D44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ZAPISNIK</w:t>
      </w:r>
    </w:p>
    <w:p w:rsidR="009E4D44" w:rsidRDefault="009E4D44" w:rsidP="009E4D44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9E4D44" w:rsidRDefault="009E4D44" w:rsidP="009E4D44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 29. sjednice Školskog odbora održane 21. prosinca 2023. godine s početkom u 16 sati i 45 minuta u učionici 3.b razreda Osnovne škole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</w:p>
    <w:p w:rsidR="009E4D44" w:rsidRDefault="009E4D44" w:rsidP="009E4D44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9E4D44" w:rsidRDefault="009E4D44" w:rsidP="009E4D44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Marinka Mlinarić, 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 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</w:p>
    <w:p w:rsidR="009E4D44" w:rsidRDefault="009E4D44" w:rsidP="009E4D44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nisu prisutni: Patricija Friščić i </w:t>
      </w:r>
      <w:proofErr w:type="spellStart"/>
      <w:r>
        <w:rPr>
          <w:rFonts w:ascii="Calibri Light" w:hAnsi="Calibri Light" w:cs="Calibri Light"/>
          <w:sz w:val="24"/>
          <w:szCs w:val="24"/>
        </w:rPr>
        <w:t>Dalida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Sever</w:t>
      </w:r>
    </w:p>
    <w:p w:rsidR="009E4D44" w:rsidRDefault="009E4D44" w:rsidP="009E4D44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9E4D44" w:rsidRDefault="009E4D44" w:rsidP="009E4D44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9E4D44" w:rsidRDefault="009E4D44" w:rsidP="009E4D4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9E4D44" w:rsidRDefault="009E4D44" w:rsidP="009E4D4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Imenovanje povjerenstva za provedbu postupka natječaja za zakup školske sportske dvorane </w:t>
      </w:r>
    </w:p>
    <w:p w:rsidR="009E4D44" w:rsidRDefault="009E4D44" w:rsidP="009E4D4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Odluka o odabiru ponuditelja za zakup školske sportske dvorane </w:t>
      </w:r>
    </w:p>
    <w:p w:rsidR="009E4D44" w:rsidRDefault="009E4D44" w:rsidP="009E4D4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Suglasnost Školskog odbora za sklapanje ugovora za zakup školske sportske dvorane </w:t>
      </w:r>
    </w:p>
    <w:p w:rsidR="009E4D44" w:rsidRDefault="009E4D44" w:rsidP="009E4D4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Financijskog plana OŠ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za 2024. godinu i projekcije za 2025. i 2026. godinu </w:t>
      </w:r>
    </w:p>
    <w:p w:rsidR="009E4D44" w:rsidRDefault="009E4D44" w:rsidP="009E4D4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Ostali</w:t>
      </w:r>
    </w:p>
    <w:p w:rsidR="009E4D44" w:rsidRPr="0034587B" w:rsidRDefault="009E4D44" w:rsidP="009E4D44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E4D44" w:rsidRDefault="009E4D44" w:rsidP="009E4D44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Dnevni red jednoglasno se usvaja.</w:t>
      </w:r>
    </w:p>
    <w:p w:rsidR="009E4D44" w:rsidRDefault="009E4D44" w:rsidP="009E4D44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9E4D44" w:rsidRDefault="009E4D44" w:rsidP="009E4D44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9E4D44" w:rsidRDefault="009E4D44" w:rsidP="009E4D44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 xml:space="preserve">Prisutni su upoznati sa Zapisnikom s prethodne sjednice Školskog odbora (u daljnjem                 </w:t>
      </w:r>
    </w:p>
    <w:p w:rsidR="009E4D44" w:rsidRDefault="009E4D44" w:rsidP="009E4D44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tekstu ŠO). Primjedaba nije bilo te se takav jednoglasno usvaja.</w:t>
      </w: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9E4D44" w:rsidRDefault="009E4D44" w:rsidP="009E4D44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Imenovanje povjerenstva za provedbu postupka natječaja za zakup školske sportske dvorane </w:t>
      </w:r>
    </w:p>
    <w:p w:rsidR="009E4D44" w:rsidRDefault="009E4D44" w:rsidP="009E4D44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Predsjednica ŠO Marinka Mlinarić ostalim članovima povjerenstva predložila je tročlano povjerenstvo za zakup školske sportske dvorane u sljedećem sastavu: </w:t>
      </w:r>
    </w:p>
    <w:p w:rsidR="009E4D44" w:rsidRDefault="009E4D44" w:rsidP="009E4D44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9E4D44" w:rsidRDefault="009E4D44" w:rsidP="009E4D44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Željka Marković – Bilić, ravnateljica škole</w:t>
      </w:r>
    </w:p>
    <w:p w:rsidR="009E4D44" w:rsidRDefault="009E4D44" w:rsidP="009E4D44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Ružica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Bačani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, računovotkinja škole </w:t>
      </w:r>
    </w:p>
    <w:p w:rsidR="009E4D44" w:rsidRDefault="009E4D44" w:rsidP="009E4D44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Simona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Tržec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, tajnica škole </w:t>
      </w: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Svi prisutni članovi ŠO složili su se s predloženim članovima i donijeli odluku o imenovanju navedenog Povjerenstva.</w:t>
      </w: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Ad.3. </w:t>
      </w: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Odluka o odabiru ponuditelja za zakup školske sportske dvorane</w:t>
      </w: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Članovi povjerenstva za provedbu natječaja iznijeli su članovima ŠO ponuditelje koji su se javili na natječaj za zakup školske sportske dvorane i predložili su sljedeće  ponuditelje za odabir:</w:t>
      </w:r>
    </w:p>
    <w:p w:rsidR="009E4D44" w:rsidRDefault="009E4D44" w:rsidP="009E4D44">
      <w:pPr>
        <w:pStyle w:val="Odlomakpopisa"/>
        <w:numPr>
          <w:ilvl w:val="0"/>
          <w:numId w:val="3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DVD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Dubovica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,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Dubovica</w:t>
      </w:r>
      <w:proofErr w:type="spellEnd"/>
    </w:p>
    <w:p w:rsidR="009E4D44" w:rsidRDefault="009E4D44" w:rsidP="009E4D44">
      <w:pPr>
        <w:pStyle w:val="Odlomakpopisa"/>
        <w:numPr>
          <w:ilvl w:val="0"/>
          <w:numId w:val="3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NK Podravina, škola nogometa</w:t>
      </w:r>
    </w:p>
    <w:p w:rsidR="009E4D44" w:rsidRDefault="009E4D44" w:rsidP="009E4D44">
      <w:pPr>
        <w:pStyle w:val="Odlomakpopisa"/>
        <w:numPr>
          <w:ilvl w:val="0"/>
          <w:numId w:val="3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lastRenderedPageBreak/>
        <w:t xml:space="preserve">Grupa građana iz Velikog Bukovca koju zastupa Mario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Zember</w:t>
      </w:r>
      <w:proofErr w:type="spellEnd"/>
    </w:p>
    <w:p w:rsidR="009E4D44" w:rsidRDefault="009E4D44" w:rsidP="009E4D44">
      <w:pPr>
        <w:pStyle w:val="Odlomakpopisa"/>
        <w:numPr>
          <w:ilvl w:val="0"/>
          <w:numId w:val="3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Grupa građana iz Kapele koju zastupa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Zdelar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Franjo</w:t>
      </w:r>
    </w:p>
    <w:p w:rsidR="009E4D44" w:rsidRDefault="009E4D44" w:rsidP="009E4D44">
      <w:pPr>
        <w:pStyle w:val="Odlomakpopisa"/>
        <w:numPr>
          <w:ilvl w:val="0"/>
          <w:numId w:val="3"/>
        </w:num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NK Mladost Sveti Petar</w:t>
      </w:r>
    </w:p>
    <w:p w:rsidR="009E4D44" w:rsidRPr="006C1BA2" w:rsidRDefault="009E4D44" w:rsidP="009E4D44">
      <w:pPr>
        <w:pStyle w:val="Odlomakpopisa"/>
        <w:jc w:val="both"/>
        <w:rPr>
          <w:rFonts w:ascii="Calibri Light" w:hAnsi="Calibri Light" w:cs="Calibri Light"/>
          <w:bCs/>
          <w:color w:val="000000" w:themeColor="text1"/>
        </w:rPr>
      </w:pP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Članovi Školskog odbora složili su se sa predloženim i potvrdili odabir navedenih ponuditelja.</w:t>
      </w: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4.</w:t>
      </w: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Suglasnost Školskog odbora za sklapanje ugovora za zakup školske sportske dvorane</w:t>
      </w: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Članovi Školskog odbora dali su jednoglasnu suglasnost za sklapanje ugovora s ponuditeljima navedenim u Ad.3 ovog Zapisnika. </w:t>
      </w: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5. </w:t>
      </w: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Donošenje Financijskog plana OŠ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za 2024. godinu i projekcije za 2025. i 2026. godinu </w:t>
      </w: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Svi prisutni članovi ŠO proučili su predloženi Financijski plan za 2024. godinu i projekcije za 2025. i 2026. godinu te se složili sa istim i jednoglasno ga usvojili.</w:t>
      </w: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6. </w:t>
      </w:r>
    </w:p>
    <w:p w:rsidR="009E4D44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Članovi ŠO počeli su razgovarati o zakupu školske sportske dvorane za 2024. godinu te dogovorili ponovni susret početkom siječnja 2024.  </w:t>
      </w:r>
    </w:p>
    <w:p w:rsidR="009E4D44" w:rsidRPr="00974A2E" w:rsidRDefault="009E4D44" w:rsidP="009E4D44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</w:p>
    <w:p w:rsidR="009E4D44" w:rsidRDefault="009E4D44" w:rsidP="009E4D44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Sjednica je trajala u vremenu od 16:45 do 17:20 sati.</w:t>
      </w:r>
    </w:p>
    <w:p w:rsidR="009E4D44" w:rsidRDefault="009E4D44" w:rsidP="009E4D44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9E4D44" w:rsidRDefault="009E4D44" w:rsidP="009E4D4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Privitci: </w:t>
      </w:r>
    </w:p>
    <w:p w:rsidR="009E4D44" w:rsidRPr="006C1BA2" w:rsidRDefault="009E4D44" w:rsidP="009E4D44">
      <w:pPr>
        <w:pStyle w:val="Bezproreda"/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Financijski plan OŠ Veliki </w:t>
      </w:r>
      <w:proofErr w:type="spellStart"/>
      <w:r>
        <w:rPr>
          <w:rFonts w:ascii="Calibri Light" w:hAnsi="Calibri Light" w:cs="Calibri Light"/>
          <w:color w:val="000000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color w:val="000000"/>
          <w:sz w:val="24"/>
          <w:szCs w:val="24"/>
        </w:rPr>
        <w:t xml:space="preserve"> za 2024. godinu i projekcije za 2025. i 2026. godinu.</w:t>
      </w:r>
    </w:p>
    <w:p w:rsidR="009E4D44" w:rsidRPr="006C1BA2" w:rsidRDefault="009E4D44" w:rsidP="009E4D44">
      <w:pPr>
        <w:pStyle w:val="Bezproreda"/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Odluka ŠO o imenovanju Povjerenstva za provedbu postupka natječaja za davanje u zakup školske sportske dvorane</w:t>
      </w:r>
    </w:p>
    <w:p w:rsidR="009E4D44" w:rsidRPr="006C1BA2" w:rsidRDefault="009E4D44" w:rsidP="009E4D44">
      <w:pPr>
        <w:pStyle w:val="Bezproreda"/>
        <w:numPr>
          <w:ilvl w:val="0"/>
          <w:numId w:val="4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Odluka o odabiru ponuditelja za zakup školske sportske dvorane</w:t>
      </w:r>
    </w:p>
    <w:p w:rsidR="009E4D44" w:rsidRDefault="009E4D44" w:rsidP="009E4D44">
      <w:pPr>
        <w:pStyle w:val="Bezproreda"/>
        <w:ind w:left="720"/>
        <w:jc w:val="both"/>
        <w:rPr>
          <w:rFonts w:ascii="Calibri Light" w:hAnsi="Calibri Light" w:cs="Calibri Light"/>
          <w:sz w:val="24"/>
          <w:szCs w:val="24"/>
        </w:rPr>
      </w:pPr>
    </w:p>
    <w:p w:rsidR="009E4D44" w:rsidRDefault="009E4D44" w:rsidP="009E4D44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  <w:t xml:space="preserve">Simona </w:t>
      </w:r>
      <w:proofErr w:type="spellStart"/>
      <w:r>
        <w:rPr>
          <w:rFonts w:ascii="Calibri Light" w:eastAsia="Times New Roman" w:hAnsi="Calibri Light" w:cs="Calibri Light"/>
          <w:color w:val="000000"/>
        </w:rPr>
        <w:t>Tržec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Marinka Mlinarić</w:t>
      </w:r>
    </w:p>
    <w:p w:rsidR="009E4D44" w:rsidRDefault="009E4D44" w:rsidP="009E4D44"/>
    <w:p w:rsidR="009E4D44" w:rsidRDefault="009E4D44" w:rsidP="009E4D44"/>
    <w:p w:rsidR="00AD657C" w:rsidRDefault="009E4D44">
      <w:bookmarkStart w:id="0" w:name="_GoBack"/>
      <w:bookmarkEnd w:id="0"/>
    </w:p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4357A"/>
    <w:multiLevelType w:val="hybridMultilevel"/>
    <w:tmpl w:val="888E5AC6"/>
    <w:lvl w:ilvl="0" w:tplc="88B64FA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A3A80"/>
    <w:multiLevelType w:val="hybridMultilevel"/>
    <w:tmpl w:val="AD3C5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53667"/>
    <w:multiLevelType w:val="hybridMultilevel"/>
    <w:tmpl w:val="98BC0546"/>
    <w:lvl w:ilvl="0" w:tplc="A836C9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44"/>
    <w:rsid w:val="0092502B"/>
    <w:rsid w:val="009E4D44"/>
    <w:rsid w:val="00AC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A32D9-1A79-4E60-8B33-C7BC9ACD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D4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E4D4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E4D44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</cp:revision>
  <dcterms:created xsi:type="dcterms:W3CDTF">2023-12-22T07:30:00Z</dcterms:created>
  <dcterms:modified xsi:type="dcterms:W3CDTF">2023-12-22T07:31:00Z</dcterms:modified>
</cp:coreProperties>
</file>