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1618E6C2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B446AF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/2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-0</w:t>
      </w:r>
      <w:r w:rsidR="004B0F70">
        <w:rPr>
          <w:rFonts w:cstheme="minorHAnsi"/>
          <w:sz w:val="24"/>
          <w:szCs w:val="24"/>
        </w:rPr>
        <w:t>1</w:t>
      </w:r>
      <w:r w:rsidRPr="000B5437">
        <w:rPr>
          <w:rFonts w:cstheme="minorHAnsi"/>
          <w:sz w:val="24"/>
          <w:szCs w:val="24"/>
        </w:rPr>
        <w:t>/</w:t>
      </w:r>
      <w:r w:rsidR="0036503D">
        <w:rPr>
          <w:rFonts w:cstheme="minorHAnsi"/>
          <w:sz w:val="24"/>
          <w:szCs w:val="24"/>
        </w:rPr>
        <w:t>1</w:t>
      </w:r>
    </w:p>
    <w:p w14:paraId="1E3D3002" w14:textId="0EED1C42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</w:t>
      </w:r>
      <w:r w:rsidR="00C25D6A">
        <w:rPr>
          <w:rFonts w:cstheme="minorHAnsi"/>
          <w:sz w:val="24"/>
          <w:szCs w:val="24"/>
        </w:rPr>
        <w:t>6</w:t>
      </w:r>
    </w:p>
    <w:p w14:paraId="0B766765" w14:textId="4BDB3B8A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C25D6A">
        <w:rPr>
          <w:rFonts w:cstheme="minorHAnsi"/>
          <w:sz w:val="24"/>
          <w:szCs w:val="24"/>
          <w:lang w:val="en-US"/>
        </w:rPr>
        <w:t>28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A45DFE">
        <w:rPr>
          <w:rFonts w:cstheme="minorHAnsi"/>
          <w:sz w:val="24"/>
          <w:szCs w:val="24"/>
          <w:lang w:val="en-US"/>
        </w:rPr>
        <w:t>9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4139B9">
        <w:rPr>
          <w:rFonts w:cstheme="minorHAnsi"/>
          <w:sz w:val="24"/>
          <w:szCs w:val="24"/>
          <w:lang w:val="en-US"/>
        </w:rPr>
        <w:t>3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215A5A84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C25D6A">
        <w:rPr>
          <w:rFonts w:cstheme="minorHAnsi"/>
          <w:sz w:val="24"/>
          <w:szCs w:val="24"/>
        </w:rPr>
        <w:t>njemačkog jezika</w:t>
      </w:r>
      <w:r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 w:rsidR="00A45DFE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-01/</w:t>
      </w:r>
      <w:r w:rsidR="00E341A1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 URBROJ:2186-140-01-2</w:t>
      </w:r>
      <w:r w:rsidR="00E341A1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</w:t>
      </w:r>
      <w:r w:rsidR="00E341A1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)  od </w:t>
      </w:r>
      <w:r w:rsidR="00C25D6A">
        <w:rPr>
          <w:rFonts w:cstheme="minorHAnsi"/>
          <w:sz w:val="24"/>
          <w:szCs w:val="24"/>
        </w:rPr>
        <w:t>13</w:t>
      </w:r>
      <w:r w:rsidRPr="003702D4">
        <w:rPr>
          <w:rFonts w:cstheme="minorHAnsi"/>
          <w:sz w:val="24"/>
          <w:szCs w:val="24"/>
        </w:rPr>
        <w:t xml:space="preserve">. </w:t>
      </w:r>
      <w:r w:rsidR="001C4E00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1C4E00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 xml:space="preserve">. godine na određeno </w:t>
      </w:r>
      <w:r w:rsidR="00C25D6A">
        <w:rPr>
          <w:rFonts w:cstheme="minorHAnsi"/>
          <w:sz w:val="24"/>
          <w:szCs w:val="24"/>
        </w:rPr>
        <w:t>ne</w:t>
      </w:r>
      <w:r w:rsidRPr="003702D4">
        <w:rPr>
          <w:rFonts w:cstheme="minorHAnsi"/>
          <w:sz w:val="24"/>
          <w:szCs w:val="24"/>
        </w:rPr>
        <w:t>puno</w:t>
      </w:r>
      <w:r w:rsidR="00C25D6A">
        <w:rPr>
          <w:rFonts w:cstheme="minorHAnsi"/>
          <w:sz w:val="24"/>
          <w:szCs w:val="24"/>
        </w:rPr>
        <w:t xml:space="preserve"> (19 sati) </w:t>
      </w:r>
      <w:r w:rsidRPr="003702D4">
        <w:rPr>
          <w:rFonts w:cstheme="minorHAnsi"/>
          <w:sz w:val="24"/>
          <w:szCs w:val="24"/>
        </w:rPr>
        <w:t xml:space="preserve">radno vrijeme, </w:t>
      </w:r>
      <w:r>
        <w:rPr>
          <w:rFonts w:cstheme="minorHAnsi"/>
          <w:sz w:val="24"/>
          <w:szCs w:val="24"/>
        </w:rPr>
        <w:t>zamjena</w:t>
      </w:r>
      <w:r w:rsidRPr="003702D4">
        <w:rPr>
          <w:rFonts w:cstheme="minorHAnsi"/>
          <w:sz w:val="24"/>
          <w:szCs w:val="24"/>
        </w:rPr>
        <w:t>,</w:t>
      </w:r>
      <w:r w:rsidR="004139B9"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4ACD47E4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F9240B">
        <w:rPr>
          <w:rFonts w:cstheme="minorHAnsi"/>
          <w:b/>
          <w:sz w:val="24"/>
          <w:szCs w:val="24"/>
        </w:rPr>
        <w:t>učitelja/</w:t>
      </w:r>
      <w:proofErr w:type="spellStart"/>
      <w:r w:rsidR="00F9240B">
        <w:rPr>
          <w:rFonts w:cstheme="minorHAnsi"/>
          <w:b/>
          <w:sz w:val="24"/>
          <w:szCs w:val="24"/>
        </w:rPr>
        <w:t>ice</w:t>
      </w:r>
      <w:proofErr w:type="spellEnd"/>
      <w:r w:rsidR="00F9240B">
        <w:rPr>
          <w:rFonts w:cstheme="minorHAnsi"/>
          <w:b/>
          <w:sz w:val="24"/>
          <w:szCs w:val="24"/>
        </w:rPr>
        <w:t xml:space="preserve"> </w:t>
      </w:r>
      <w:r w:rsidR="00C25D6A">
        <w:rPr>
          <w:rFonts w:cstheme="minorHAnsi"/>
          <w:b/>
          <w:sz w:val="24"/>
          <w:szCs w:val="24"/>
        </w:rPr>
        <w:t>njemačkog jezika</w:t>
      </w:r>
      <w:r w:rsidR="004A20D3">
        <w:rPr>
          <w:rFonts w:cstheme="minorHAnsi"/>
          <w:b/>
          <w:sz w:val="24"/>
          <w:szCs w:val="24"/>
        </w:rPr>
        <w:t xml:space="preserve">, određeno </w:t>
      </w:r>
      <w:r w:rsidR="00C25D6A">
        <w:rPr>
          <w:rFonts w:cstheme="minorHAnsi"/>
          <w:b/>
          <w:sz w:val="24"/>
          <w:szCs w:val="24"/>
        </w:rPr>
        <w:t>ne</w:t>
      </w:r>
      <w:r w:rsidR="004A20D3">
        <w:rPr>
          <w:rFonts w:cstheme="minorHAnsi"/>
          <w:b/>
          <w:sz w:val="24"/>
          <w:szCs w:val="24"/>
        </w:rPr>
        <w:t>puno</w:t>
      </w:r>
      <w:r w:rsidR="00C25D6A">
        <w:rPr>
          <w:rFonts w:cstheme="minorHAnsi"/>
          <w:b/>
          <w:sz w:val="24"/>
          <w:szCs w:val="24"/>
        </w:rPr>
        <w:t xml:space="preserve"> (19 sati)</w:t>
      </w:r>
      <w:r w:rsidR="004A20D3">
        <w:rPr>
          <w:rFonts w:cstheme="minorHAnsi"/>
          <w:b/>
          <w:sz w:val="24"/>
          <w:szCs w:val="24"/>
        </w:rPr>
        <w:t xml:space="preserve"> radno vrijeme</w:t>
      </w:r>
      <w:r w:rsidR="00CD1A5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C25D6A">
        <w:rPr>
          <w:rFonts w:cstheme="minorHAnsi"/>
          <w:b/>
          <w:sz w:val="24"/>
          <w:szCs w:val="24"/>
        </w:rPr>
        <w:t>13</w:t>
      </w:r>
      <w:r>
        <w:rPr>
          <w:rFonts w:cstheme="minorHAnsi"/>
          <w:b/>
          <w:sz w:val="24"/>
          <w:szCs w:val="24"/>
        </w:rPr>
        <w:t xml:space="preserve">. </w:t>
      </w:r>
      <w:r w:rsidR="001C4E00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1C4E00">
        <w:rPr>
          <w:rFonts w:cstheme="minorHAnsi"/>
          <w:b/>
          <w:sz w:val="24"/>
          <w:szCs w:val="24"/>
        </w:rPr>
        <w:t>3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5DD33987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C25D6A">
        <w:rPr>
          <w:rFonts w:cstheme="minorHAnsi"/>
          <w:b/>
          <w:sz w:val="24"/>
          <w:szCs w:val="24"/>
        </w:rPr>
        <w:t>5</w:t>
      </w:r>
      <w:r w:rsidR="004139B9">
        <w:rPr>
          <w:rFonts w:cstheme="minorHAnsi"/>
          <w:b/>
          <w:sz w:val="24"/>
          <w:szCs w:val="24"/>
        </w:rPr>
        <w:t xml:space="preserve">. </w:t>
      </w:r>
      <w:r w:rsidR="00C25D6A">
        <w:rPr>
          <w:rFonts w:cstheme="minorHAnsi"/>
          <w:b/>
          <w:sz w:val="24"/>
          <w:szCs w:val="24"/>
        </w:rPr>
        <w:t>listopada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4139B9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1C4E00">
        <w:rPr>
          <w:rFonts w:cstheme="minorHAnsi"/>
          <w:b/>
          <w:sz w:val="24"/>
          <w:szCs w:val="24"/>
        </w:rPr>
        <w:t>1</w:t>
      </w:r>
      <w:r w:rsidR="00C25D6A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:</w:t>
      </w:r>
      <w:r w:rsidR="00C25D6A">
        <w:rPr>
          <w:rFonts w:cstheme="minorHAnsi"/>
          <w:b/>
          <w:sz w:val="24"/>
          <w:szCs w:val="24"/>
        </w:rPr>
        <w:t>2</w:t>
      </w:r>
      <w:r w:rsidR="001C4E00">
        <w:rPr>
          <w:rFonts w:cstheme="minorHAnsi"/>
          <w:b/>
          <w:sz w:val="24"/>
          <w:szCs w:val="24"/>
        </w:rPr>
        <w:t>5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C25D6A">
        <w:rPr>
          <w:rFonts w:cstheme="minorHAnsi"/>
          <w:b/>
          <w:sz w:val="24"/>
          <w:szCs w:val="24"/>
        </w:rPr>
        <w:t>JK1 na katu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4B7FC4BF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C4E00">
        <w:rPr>
          <w:rFonts w:cstheme="minorHAnsi"/>
          <w:sz w:val="24"/>
          <w:szCs w:val="24"/>
        </w:rPr>
        <w:t>5</w:t>
      </w:r>
      <w:r w:rsidR="00F9240B">
        <w:rPr>
          <w:rFonts w:cstheme="minorHAnsi"/>
          <w:sz w:val="24"/>
          <w:szCs w:val="24"/>
        </w:rPr>
        <w:t xml:space="preserve">. </w:t>
      </w:r>
      <w:r w:rsidR="00C25D6A">
        <w:rPr>
          <w:rFonts w:cstheme="minorHAnsi"/>
          <w:sz w:val="24"/>
          <w:szCs w:val="24"/>
        </w:rPr>
        <w:t>listopada</w:t>
      </w:r>
      <w:r w:rsidR="00F9240B">
        <w:rPr>
          <w:rFonts w:cstheme="minorHAnsi"/>
          <w:sz w:val="24"/>
          <w:szCs w:val="24"/>
        </w:rPr>
        <w:t xml:space="preserve"> 202</w:t>
      </w:r>
      <w:r w:rsidR="004139B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 početkom u </w:t>
      </w:r>
      <w:r w:rsidR="001A3660">
        <w:rPr>
          <w:rFonts w:cstheme="minorHAnsi"/>
          <w:sz w:val="24"/>
          <w:szCs w:val="24"/>
        </w:rPr>
        <w:t>1</w:t>
      </w:r>
      <w:r w:rsidR="00C25D6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:</w:t>
      </w:r>
      <w:r w:rsidR="00C25D6A">
        <w:rPr>
          <w:rFonts w:cstheme="minorHAnsi"/>
          <w:sz w:val="24"/>
          <w:szCs w:val="24"/>
        </w:rPr>
        <w:t>2</w:t>
      </w:r>
      <w:r w:rsidR="001A3660">
        <w:rPr>
          <w:rFonts w:cstheme="minorHAnsi"/>
          <w:sz w:val="24"/>
          <w:szCs w:val="24"/>
        </w:rPr>
        <w:t>5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C25D6A">
        <w:rPr>
          <w:rFonts w:cstheme="minorHAnsi"/>
          <w:sz w:val="24"/>
          <w:szCs w:val="24"/>
        </w:rPr>
        <w:t>JK1 na katu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74210F" w:rsidRPr="0074210F" w14:paraId="15955027" w14:textId="77777777" w:rsidTr="00245CDF">
        <w:tc>
          <w:tcPr>
            <w:tcW w:w="976" w:type="dxa"/>
          </w:tcPr>
          <w:p w14:paraId="54CA1393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75DD3DA" w14:textId="49484F42" w:rsidR="0074210F" w:rsidRPr="0074210F" w:rsidRDefault="00C25D6A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K. G.</w:t>
            </w:r>
          </w:p>
        </w:tc>
      </w:tr>
      <w:bookmarkEnd w:id="0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5AA1ACBA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DF13BE">
        <w:rPr>
          <w:rFonts w:cstheme="minorHAnsi"/>
          <w:b/>
          <w:sz w:val="24"/>
          <w:szCs w:val="24"/>
        </w:rPr>
        <w:t xml:space="preserve">UČITELJA/ICE </w:t>
      </w:r>
      <w:r w:rsidR="004139B9">
        <w:rPr>
          <w:rFonts w:cstheme="minorHAnsi"/>
          <w:b/>
          <w:sz w:val="24"/>
          <w:szCs w:val="24"/>
        </w:rPr>
        <w:t xml:space="preserve">EDUKTORA-REHABILITATORA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B0B7EAB" w14:textId="77777777" w:rsidR="00C25D6A" w:rsidRPr="00D034F8" w:rsidRDefault="00C25D6A" w:rsidP="00C25D6A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53072390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Zakon o odgoju i obrazovanju u osnovnoj i srednjoj školi</w:t>
      </w:r>
      <w:r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53EC230D" w14:textId="77777777" w:rsidR="00C25D6A" w:rsidRDefault="00C25D6A" w:rsidP="00C25D6A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25099E77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D10EE8E" w14:textId="77777777" w:rsidR="00C25D6A" w:rsidRDefault="00C25D6A" w:rsidP="00C25D6A">
      <w:pPr>
        <w:spacing w:after="0" w:line="240" w:lineRule="auto"/>
        <w:rPr>
          <w:rFonts w:cstheme="minorHAnsi"/>
          <w:sz w:val="24"/>
          <w:szCs w:val="24"/>
        </w:rPr>
      </w:pPr>
    </w:p>
    <w:p w14:paraId="0D9CA7B0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>
        <w:rPr>
          <w:rFonts w:cstheme="minorHAnsi"/>
          <w:sz w:val="24"/>
          <w:szCs w:val="24"/>
        </w:rPr>
        <w:t xml:space="preserve">  , dopuna (NN 53/2021) </w:t>
      </w:r>
      <w:hyperlink r:id="rId11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DD9C635" w14:textId="77777777" w:rsidR="00C25D6A" w:rsidRDefault="00C25D6A" w:rsidP="00C25D6A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3695ACBB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kriterijima za izricanje pedagoških mjera</w:t>
      </w:r>
      <w:r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271054BB" w14:textId="77777777" w:rsidR="00C25D6A" w:rsidRDefault="00C25D6A" w:rsidP="00C25D6A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388F58C2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>
        <w:rPr>
          <w:rFonts w:cstheme="minorHAnsi"/>
          <w:sz w:val="24"/>
          <w:szCs w:val="24"/>
        </w:rPr>
        <w:t xml:space="preserve"> (NN 24/15) dostupan na: </w:t>
      </w:r>
      <w:hyperlink r:id="rId13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E4CE79C" w14:textId="77777777" w:rsidR="00C25D6A" w:rsidRDefault="00C25D6A" w:rsidP="00C25D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5E4369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>
        <w:rPr>
          <w:rFonts w:cstheme="minorHAnsi"/>
          <w:sz w:val="24"/>
          <w:szCs w:val="24"/>
        </w:rPr>
        <w:t xml:space="preserve">(NN 132/2013) </w:t>
      </w:r>
      <w:hyperlink r:id="rId14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64CD0D0" w14:textId="77777777" w:rsidR="00C25D6A" w:rsidRDefault="00C25D6A" w:rsidP="00C25D6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F381D9" w14:textId="77777777" w:rsidR="00C25D6A" w:rsidRPr="00E83DAD" w:rsidRDefault="00C25D6A" w:rsidP="00C25D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DAD">
        <w:rPr>
          <w:rFonts w:cstheme="minorHAnsi"/>
          <w:b/>
          <w:bCs/>
          <w:sz w:val="24"/>
          <w:szCs w:val="24"/>
        </w:rPr>
        <w:t xml:space="preserve">Odluka o donošenju kurikuluma za nastavni predmet Njemački jezik za osnovne škole i gimnazije u Republici Hrvatskoj </w:t>
      </w:r>
      <w:r w:rsidRPr="00E83DAD">
        <w:rPr>
          <w:rFonts w:cstheme="minorHAnsi"/>
          <w:sz w:val="24"/>
          <w:szCs w:val="24"/>
        </w:rPr>
        <w:t xml:space="preserve">(NN 10/2019) </w:t>
      </w:r>
      <w:hyperlink r:id="rId15" w:history="1">
        <w:r w:rsidRPr="00E83DAD">
          <w:rPr>
            <w:rStyle w:val="Hiperveza"/>
            <w:sz w:val="24"/>
            <w:szCs w:val="24"/>
          </w:rPr>
          <w:t>https://narodne-novine.nn.hr/clanci/sluzbeni/2019_01_7_141.html</w:t>
        </w:r>
      </w:hyperlink>
      <w:r w:rsidRPr="00E83DAD">
        <w:rPr>
          <w:sz w:val="24"/>
          <w:szCs w:val="24"/>
        </w:rPr>
        <w:t xml:space="preserve"> </w:t>
      </w:r>
    </w:p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29447">
    <w:abstractNumId w:val="2"/>
  </w:num>
  <w:num w:numId="2" w16cid:durableId="1430276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824057">
    <w:abstractNumId w:val="1"/>
  </w:num>
  <w:num w:numId="4" w16cid:durableId="5200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A3660"/>
    <w:rsid w:val="001C4E00"/>
    <w:rsid w:val="001D306E"/>
    <w:rsid w:val="001D48E3"/>
    <w:rsid w:val="002A6EA0"/>
    <w:rsid w:val="002F2DB0"/>
    <w:rsid w:val="00323FAE"/>
    <w:rsid w:val="003335A8"/>
    <w:rsid w:val="0036503D"/>
    <w:rsid w:val="003702D4"/>
    <w:rsid w:val="00373B2A"/>
    <w:rsid w:val="003901AA"/>
    <w:rsid w:val="004139B9"/>
    <w:rsid w:val="004313E9"/>
    <w:rsid w:val="004A20D3"/>
    <w:rsid w:val="004B0F70"/>
    <w:rsid w:val="00512BC9"/>
    <w:rsid w:val="00590442"/>
    <w:rsid w:val="00602E6B"/>
    <w:rsid w:val="006C4048"/>
    <w:rsid w:val="006E079E"/>
    <w:rsid w:val="0074210F"/>
    <w:rsid w:val="00803843"/>
    <w:rsid w:val="008641A3"/>
    <w:rsid w:val="008E76E8"/>
    <w:rsid w:val="00972915"/>
    <w:rsid w:val="00982BE8"/>
    <w:rsid w:val="00A26E63"/>
    <w:rsid w:val="00A4020A"/>
    <w:rsid w:val="00A45DFE"/>
    <w:rsid w:val="00A537E3"/>
    <w:rsid w:val="00AE60CB"/>
    <w:rsid w:val="00B446AF"/>
    <w:rsid w:val="00BF165B"/>
    <w:rsid w:val="00C25D6A"/>
    <w:rsid w:val="00C7368B"/>
    <w:rsid w:val="00C80529"/>
    <w:rsid w:val="00C95D98"/>
    <w:rsid w:val="00CB69CE"/>
    <w:rsid w:val="00CD1A51"/>
    <w:rsid w:val="00D14D12"/>
    <w:rsid w:val="00D553C2"/>
    <w:rsid w:val="00D92D7F"/>
    <w:rsid w:val="00DA11BC"/>
    <w:rsid w:val="00DB0BE0"/>
    <w:rsid w:val="00DC37E0"/>
    <w:rsid w:val="00DC4897"/>
    <w:rsid w:val="00DF13BE"/>
    <w:rsid w:val="00E341A1"/>
    <w:rsid w:val="00E5695B"/>
    <w:rsid w:val="00ED3854"/>
    <w:rsid w:val="00ED7A52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7_141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2023-09-28T10:16:00Z</dcterms:created>
  <dcterms:modified xsi:type="dcterms:W3CDTF">2023-09-28T10:16:00Z</dcterms:modified>
</cp:coreProperties>
</file>